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0EE71" w14:textId="1224372A" w:rsidR="00E93BF6" w:rsidRDefault="00E93BF6" w:rsidP="00E93BF6">
      <w:pPr>
        <w:jc w:val="center"/>
        <w:rPr>
          <w:rFonts w:ascii="Cambria" w:hAnsi="Cambria"/>
          <w:b/>
          <w:sz w:val="40"/>
          <w:szCs w:val="40"/>
        </w:rPr>
      </w:pPr>
      <w:r w:rsidRPr="008332EE">
        <w:rPr>
          <w:rFonts w:ascii="Cambria" w:hAnsi="Cambria"/>
          <w:b/>
          <w:sz w:val="40"/>
          <w:szCs w:val="40"/>
        </w:rPr>
        <w:t xml:space="preserve">Státní závěrečné zkoušky </w:t>
      </w:r>
      <w:r w:rsidR="006E5A70" w:rsidRPr="006E5A70">
        <w:rPr>
          <w:rFonts w:ascii="Cambria" w:hAnsi="Cambria"/>
          <w:b/>
          <w:sz w:val="40"/>
          <w:szCs w:val="40"/>
        </w:rPr>
        <w:t>20</w:t>
      </w:r>
      <w:r w:rsidRPr="006E5A70">
        <w:rPr>
          <w:rFonts w:ascii="Cambria" w:hAnsi="Cambria"/>
          <w:b/>
          <w:sz w:val="40"/>
          <w:szCs w:val="40"/>
        </w:rPr>
        <w:t>.</w:t>
      </w:r>
      <w:r w:rsidR="006E5A70" w:rsidRPr="006E5A70">
        <w:rPr>
          <w:rFonts w:ascii="Cambria" w:hAnsi="Cambria"/>
          <w:b/>
          <w:sz w:val="40"/>
          <w:szCs w:val="40"/>
        </w:rPr>
        <w:t>6</w:t>
      </w:r>
      <w:r w:rsidRPr="006E5A70">
        <w:rPr>
          <w:rFonts w:ascii="Cambria" w:hAnsi="Cambria"/>
          <w:b/>
          <w:sz w:val="40"/>
          <w:szCs w:val="40"/>
        </w:rPr>
        <w:t>.202</w:t>
      </w:r>
      <w:r w:rsidR="006E5A70" w:rsidRPr="006E5A70">
        <w:rPr>
          <w:rFonts w:ascii="Cambria" w:hAnsi="Cambria"/>
          <w:b/>
          <w:sz w:val="40"/>
          <w:szCs w:val="40"/>
        </w:rPr>
        <w:t>3</w:t>
      </w:r>
    </w:p>
    <w:p w14:paraId="78882B08" w14:textId="77777777" w:rsidR="00E93BF6" w:rsidRPr="008332EE" w:rsidRDefault="00E93BF6" w:rsidP="00E93BF6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Zasedací místnost KST E213</w:t>
      </w:r>
    </w:p>
    <w:p w14:paraId="1AE7C4C6" w14:textId="77777777" w:rsidR="00E93BF6" w:rsidRDefault="00E93BF6" w:rsidP="00E93BF6">
      <w:pPr>
        <w:tabs>
          <w:tab w:val="left" w:pos="1560"/>
          <w:tab w:val="left" w:pos="5812"/>
          <w:tab w:val="left" w:pos="6663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  <w:u w:val="single"/>
        </w:rPr>
      </w:pPr>
    </w:p>
    <w:p w14:paraId="70015250" w14:textId="77777777" w:rsidR="00B809AE" w:rsidRPr="00EE30BF" w:rsidRDefault="00E93BF6" w:rsidP="00B809AE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b/>
          <w:szCs w:val="20"/>
        </w:rPr>
      </w:pPr>
      <w:r w:rsidRPr="008332EE">
        <w:rPr>
          <w:rFonts w:ascii="Cambria" w:hAnsi="Cambria"/>
          <w:szCs w:val="20"/>
          <w:u w:val="single"/>
        </w:rPr>
        <w:t>Studijní program</w:t>
      </w:r>
      <w:r w:rsidRPr="008332EE">
        <w:rPr>
          <w:rFonts w:ascii="Cambria" w:hAnsi="Cambria"/>
          <w:szCs w:val="20"/>
        </w:rPr>
        <w:tab/>
      </w:r>
      <w:r w:rsidR="00B809AE" w:rsidRPr="00EE30BF">
        <w:rPr>
          <w:rFonts w:ascii="Cambria" w:hAnsi="Cambria"/>
          <w:b/>
          <w:szCs w:val="20"/>
        </w:rPr>
        <w:t xml:space="preserve">Inovační a průmyslové inženýrství N0788A270004 </w:t>
      </w:r>
    </w:p>
    <w:p w14:paraId="3DE87031" w14:textId="4414AFEF" w:rsidR="00E93BF6" w:rsidRPr="00EE30BF" w:rsidRDefault="00EE30BF" w:rsidP="00B809AE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b/>
          <w:szCs w:val="20"/>
          <w:u w:val="single"/>
        </w:rPr>
      </w:pPr>
      <w:r w:rsidRPr="00EE30BF">
        <w:rPr>
          <w:rFonts w:ascii="Cambria" w:hAnsi="Cambria"/>
          <w:b/>
          <w:szCs w:val="20"/>
        </w:rPr>
        <w:tab/>
      </w:r>
      <w:proofErr w:type="spellStart"/>
      <w:r w:rsidR="00B809AE" w:rsidRPr="00EE30BF">
        <w:rPr>
          <w:rFonts w:ascii="Cambria" w:hAnsi="Cambria"/>
          <w:b/>
          <w:szCs w:val="20"/>
        </w:rPr>
        <w:t>Innovation</w:t>
      </w:r>
      <w:proofErr w:type="spellEnd"/>
      <w:r w:rsidR="00B809AE" w:rsidRPr="00EE30BF">
        <w:rPr>
          <w:rFonts w:ascii="Cambria" w:hAnsi="Cambria"/>
          <w:b/>
          <w:szCs w:val="20"/>
        </w:rPr>
        <w:t xml:space="preserve"> and </w:t>
      </w:r>
      <w:proofErr w:type="spellStart"/>
      <w:r w:rsidR="00B809AE" w:rsidRPr="00EE30BF">
        <w:rPr>
          <w:rFonts w:ascii="Cambria" w:hAnsi="Cambria"/>
          <w:b/>
          <w:szCs w:val="20"/>
        </w:rPr>
        <w:t>Industrial</w:t>
      </w:r>
      <w:proofErr w:type="spellEnd"/>
      <w:r w:rsidR="00B809AE" w:rsidRPr="00EE30BF">
        <w:rPr>
          <w:rFonts w:ascii="Cambria" w:hAnsi="Cambria"/>
          <w:b/>
          <w:szCs w:val="20"/>
        </w:rPr>
        <w:t xml:space="preserve"> </w:t>
      </w:r>
      <w:proofErr w:type="spellStart"/>
      <w:r w:rsidR="00B809AE" w:rsidRPr="00EE30BF">
        <w:rPr>
          <w:rFonts w:ascii="Cambria" w:hAnsi="Cambria"/>
          <w:b/>
          <w:szCs w:val="20"/>
        </w:rPr>
        <w:t>Engineering</w:t>
      </w:r>
      <w:proofErr w:type="spellEnd"/>
      <w:r w:rsidR="00B809AE" w:rsidRPr="00EE30BF">
        <w:rPr>
          <w:rFonts w:ascii="Cambria" w:hAnsi="Cambria"/>
          <w:b/>
          <w:szCs w:val="20"/>
        </w:rPr>
        <w:t xml:space="preserve"> N0788A270005</w:t>
      </w:r>
      <w:r w:rsidR="00E93BF6" w:rsidRPr="00EE30BF">
        <w:rPr>
          <w:rFonts w:ascii="Cambria" w:hAnsi="Cambria"/>
          <w:b/>
          <w:szCs w:val="20"/>
        </w:rPr>
        <w:tab/>
      </w:r>
    </w:p>
    <w:p w14:paraId="1924DBF3" w14:textId="77777777" w:rsidR="00E93BF6" w:rsidRPr="00EE30BF" w:rsidRDefault="00E93BF6" w:rsidP="00E93BF6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  <w:u w:val="single"/>
        </w:rPr>
      </w:pPr>
    </w:p>
    <w:p w14:paraId="3616AC14" w14:textId="77777777" w:rsidR="00E93BF6" w:rsidRPr="00EE30BF" w:rsidRDefault="00E93BF6" w:rsidP="00E93BF6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  <w:u w:val="single"/>
        </w:rPr>
      </w:pPr>
    </w:p>
    <w:p w14:paraId="1ED45AF4" w14:textId="5B65BD33" w:rsidR="00E93BF6" w:rsidRPr="00EE30BF" w:rsidRDefault="00E93BF6" w:rsidP="00E93BF6">
      <w:pPr>
        <w:tabs>
          <w:tab w:val="left" w:pos="993"/>
          <w:tab w:val="left" w:pos="2694"/>
          <w:tab w:val="left" w:pos="5529"/>
          <w:tab w:val="left" w:pos="6521"/>
        </w:tabs>
        <w:ind w:left="-142" w:firstLine="58"/>
        <w:jc w:val="both"/>
        <w:rPr>
          <w:rFonts w:ascii="Cambria" w:hAnsi="Cambria"/>
          <w:szCs w:val="20"/>
        </w:rPr>
      </w:pPr>
      <w:r w:rsidRPr="00EE30BF">
        <w:rPr>
          <w:rFonts w:ascii="Cambria" w:hAnsi="Cambria"/>
          <w:szCs w:val="20"/>
          <w:u w:val="single"/>
        </w:rPr>
        <w:t>Komise:</w:t>
      </w:r>
      <w:r w:rsidRPr="00EE30BF">
        <w:rPr>
          <w:rFonts w:ascii="Cambria" w:hAnsi="Cambria"/>
          <w:szCs w:val="20"/>
        </w:rPr>
        <w:tab/>
      </w:r>
      <w:r w:rsidRPr="00EE30BF">
        <w:rPr>
          <w:rFonts w:ascii="Cambria" w:hAnsi="Cambria"/>
          <w:i/>
          <w:szCs w:val="20"/>
        </w:rPr>
        <w:t>Předseda komise:</w:t>
      </w:r>
      <w:r w:rsidRPr="00EE30BF">
        <w:rPr>
          <w:rFonts w:ascii="Cambria" w:hAnsi="Cambria"/>
          <w:szCs w:val="20"/>
        </w:rPr>
        <w:tab/>
      </w:r>
      <w:r w:rsidR="006E5A70" w:rsidRPr="00EE30BF">
        <w:rPr>
          <w:rFonts w:ascii="Cambria" w:hAnsi="Cambria"/>
          <w:szCs w:val="20"/>
        </w:rPr>
        <w:t>prof. Ing. David Herák, Ph.D.</w:t>
      </w:r>
      <w:r w:rsidRPr="00EE30BF">
        <w:rPr>
          <w:rFonts w:ascii="Cambria" w:hAnsi="Cambria"/>
          <w:szCs w:val="20"/>
        </w:rPr>
        <w:tab/>
      </w:r>
      <w:r w:rsidRPr="00EE30BF">
        <w:rPr>
          <w:rFonts w:ascii="Cambria" w:hAnsi="Cambria"/>
          <w:i/>
          <w:szCs w:val="20"/>
        </w:rPr>
        <w:t>členové:</w:t>
      </w:r>
      <w:r w:rsidRPr="00EE30BF">
        <w:rPr>
          <w:rFonts w:ascii="Cambria" w:hAnsi="Cambria"/>
          <w:szCs w:val="20"/>
        </w:rPr>
        <w:tab/>
      </w:r>
      <w:r w:rsidR="006E5A70" w:rsidRPr="00EE30BF">
        <w:rPr>
          <w:rFonts w:ascii="Cambria" w:hAnsi="Cambria"/>
          <w:szCs w:val="20"/>
        </w:rPr>
        <w:t>doc. Ing. Václav Vaněk, Ph.D.</w:t>
      </w:r>
    </w:p>
    <w:p w14:paraId="53B1F464" w14:textId="0EE70C94" w:rsidR="00E93BF6" w:rsidRPr="00EE30BF" w:rsidRDefault="00E93BF6" w:rsidP="00E93BF6">
      <w:pPr>
        <w:tabs>
          <w:tab w:val="left" w:pos="993"/>
          <w:tab w:val="left" w:pos="2694"/>
          <w:tab w:val="left" w:pos="6521"/>
          <w:tab w:val="left" w:pos="8647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EE30BF">
        <w:rPr>
          <w:rFonts w:ascii="Cambria" w:hAnsi="Cambria"/>
          <w:szCs w:val="20"/>
        </w:rPr>
        <w:tab/>
      </w:r>
      <w:r w:rsidRPr="00EE30BF">
        <w:rPr>
          <w:rFonts w:ascii="Cambria" w:hAnsi="Cambria"/>
          <w:i/>
          <w:szCs w:val="20"/>
        </w:rPr>
        <w:t>Místopředseda</w:t>
      </w:r>
      <w:r w:rsidRPr="00EE30BF">
        <w:rPr>
          <w:rFonts w:ascii="Cambria" w:hAnsi="Cambria"/>
          <w:szCs w:val="20"/>
        </w:rPr>
        <w:t>:</w:t>
      </w:r>
      <w:r w:rsidRPr="00EE30BF">
        <w:rPr>
          <w:rFonts w:ascii="Cambria" w:hAnsi="Cambria"/>
          <w:szCs w:val="20"/>
        </w:rPr>
        <w:tab/>
      </w:r>
      <w:r w:rsidR="006E5A70" w:rsidRPr="00EE30BF">
        <w:rPr>
          <w:rFonts w:ascii="Cambria" w:hAnsi="Cambria"/>
          <w:szCs w:val="20"/>
        </w:rPr>
        <w:t xml:space="preserve">doc. Ing. Milan </w:t>
      </w:r>
      <w:proofErr w:type="spellStart"/>
      <w:r w:rsidR="006E5A70" w:rsidRPr="00EE30BF">
        <w:rPr>
          <w:rFonts w:ascii="Cambria" w:hAnsi="Cambria"/>
          <w:szCs w:val="20"/>
        </w:rPr>
        <w:t>Edl</w:t>
      </w:r>
      <w:proofErr w:type="spellEnd"/>
      <w:r w:rsidR="006E5A70" w:rsidRPr="00EE30BF">
        <w:rPr>
          <w:rFonts w:ascii="Cambria" w:hAnsi="Cambria"/>
          <w:szCs w:val="20"/>
        </w:rPr>
        <w:t>, Ph.D.</w:t>
      </w:r>
      <w:r w:rsidRPr="00EE30BF">
        <w:rPr>
          <w:rFonts w:ascii="Cambria" w:hAnsi="Cambria"/>
          <w:szCs w:val="20"/>
        </w:rPr>
        <w:tab/>
      </w:r>
      <w:r w:rsidR="00B809AE" w:rsidRPr="00EE30BF">
        <w:rPr>
          <w:rFonts w:ascii="Cambria" w:hAnsi="Cambria"/>
          <w:szCs w:val="20"/>
        </w:rPr>
        <w:t xml:space="preserve">doc. Ing. Petr </w:t>
      </w:r>
      <w:proofErr w:type="spellStart"/>
      <w:r w:rsidR="00B809AE" w:rsidRPr="00EE30BF">
        <w:rPr>
          <w:rFonts w:ascii="Cambria" w:hAnsi="Cambria"/>
          <w:szCs w:val="20"/>
        </w:rPr>
        <w:t>Lepšík</w:t>
      </w:r>
      <w:proofErr w:type="spellEnd"/>
      <w:r w:rsidR="00B809AE" w:rsidRPr="00EE30BF">
        <w:rPr>
          <w:rFonts w:ascii="Cambria" w:hAnsi="Cambria"/>
          <w:szCs w:val="20"/>
        </w:rPr>
        <w:t>, Ph.D.</w:t>
      </w:r>
    </w:p>
    <w:p w14:paraId="6CF9918B" w14:textId="64B0077B" w:rsidR="00E93BF6" w:rsidRPr="00EE30BF" w:rsidRDefault="00E93BF6" w:rsidP="00E93BF6">
      <w:pPr>
        <w:tabs>
          <w:tab w:val="left" w:pos="1560"/>
          <w:tab w:val="left" w:pos="6521"/>
          <w:tab w:val="left" w:pos="8222"/>
          <w:tab w:val="left" w:pos="8647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EE30BF">
        <w:rPr>
          <w:rFonts w:ascii="Cambria" w:hAnsi="Cambria"/>
          <w:i/>
          <w:szCs w:val="20"/>
        </w:rPr>
        <w:tab/>
      </w:r>
      <w:r w:rsidRPr="00EE30BF">
        <w:rPr>
          <w:rFonts w:ascii="Cambria" w:hAnsi="Cambria"/>
          <w:i/>
          <w:szCs w:val="20"/>
        </w:rPr>
        <w:tab/>
      </w:r>
      <w:r w:rsidR="00B809AE" w:rsidRPr="00EE30BF">
        <w:rPr>
          <w:rFonts w:ascii="Cambria" w:hAnsi="Cambria"/>
          <w:szCs w:val="20"/>
        </w:rPr>
        <w:t xml:space="preserve">prof. Ing. Lubomír </w:t>
      </w:r>
      <w:proofErr w:type="spellStart"/>
      <w:r w:rsidR="00B809AE" w:rsidRPr="00EE30BF">
        <w:rPr>
          <w:rFonts w:ascii="Cambria" w:hAnsi="Cambria"/>
          <w:szCs w:val="20"/>
        </w:rPr>
        <w:t>Pešík</w:t>
      </w:r>
      <w:proofErr w:type="spellEnd"/>
      <w:r w:rsidR="00B809AE" w:rsidRPr="00EE30BF">
        <w:rPr>
          <w:rFonts w:ascii="Cambria" w:hAnsi="Cambria"/>
          <w:szCs w:val="20"/>
        </w:rPr>
        <w:t>, CSc.</w:t>
      </w:r>
    </w:p>
    <w:p w14:paraId="3D516CF2" w14:textId="015B31E8" w:rsidR="00E93BF6" w:rsidRPr="00EE30BF" w:rsidRDefault="00E93BF6" w:rsidP="00E93BF6">
      <w:pPr>
        <w:tabs>
          <w:tab w:val="left" w:pos="993"/>
          <w:tab w:val="left" w:pos="2694"/>
          <w:tab w:val="left" w:pos="6521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EE30BF">
        <w:rPr>
          <w:rFonts w:ascii="Cambria" w:hAnsi="Cambria"/>
          <w:szCs w:val="20"/>
        </w:rPr>
        <w:tab/>
      </w:r>
      <w:r w:rsidRPr="00EE30BF">
        <w:rPr>
          <w:rFonts w:ascii="Cambria" w:hAnsi="Cambria"/>
          <w:i/>
          <w:szCs w:val="20"/>
        </w:rPr>
        <w:t>Tajemník:</w:t>
      </w:r>
      <w:r w:rsidRPr="00EE30BF">
        <w:rPr>
          <w:rFonts w:ascii="Cambria" w:hAnsi="Cambria"/>
          <w:szCs w:val="20"/>
        </w:rPr>
        <w:tab/>
        <w:t>Ing. Pavel Srb, Ph.D.</w:t>
      </w:r>
      <w:r w:rsidRPr="00EE30BF">
        <w:rPr>
          <w:rFonts w:ascii="Cambria" w:hAnsi="Cambria"/>
          <w:szCs w:val="20"/>
        </w:rPr>
        <w:tab/>
      </w:r>
      <w:r w:rsidR="00B809AE" w:rsidRPr="00EE30BF">
        <w:rPr>
          <w:rFonts w:ascii="Cambria" w:hAnsi="Cambria"/>
          <w:szCs w:val="20"/>
        </w:rPr>
        <w:t>prof. Ing. Ladislav Ševčík, CSc.</w:t>
      </w:r>
    </w:p>
    <w:p w14:paraId="77CD45AB" w14:textId="7124E275" w:rsidR="00E93BF6" w:rsidRPr="008332EE" w:rsidRDefault="00E93BF6" w:rsidP="00E93BF6">
      <w:pPr>
        <w:tabs>
          <w:tab w:val="left" w:pos="1560"/>
          <w:tab w:val="left" w:pos="4678"/>
          <w:tab w:val="left" w:pos="5529"/>
          <w:tab w:val="left" w:pos="7088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ab/>
      </w:r>
      <w:r w:rsidRPr="008332EE">
        <w:rPr>
          <w:rFonts w:ascii="Cambria" w:hAnsi="Cambria"/>
          <w:szCs w:val="20"/>
        </w:rPr>
        <w:tab/>
        <w:t xml:space="preserve">                             </w:t>
      </w:r>
      <w:r w:rsidRPr="008332EE">
        <w:rPr>
          <w:rFonts w:ascii="Cambria" w:hAnsi="Cambria"/>
          <w:szCs w:val="20"/>
        </w:rPr>
        <w:tab/>
      </w:r>
    </w:p>
    <w:p w14:paraId="18F6B572" w14:textId="77777777" w:rsidR="00E93BF6" w:rsidRPr="008332EE" w:rsidRDefault="00E93BF6" w:rsidP="00E93BF6">
      <w:pPr>
        <w:tabs>
          <w:tab w:val="left" w:pos="1560"/>
          <w:tab w:val="left" w:pos="4678"/>
          <w:tab w:val="left" w:pos="5529"/>
          <w:tab w:val="left" w:pos="7088"/>
          <w:tab w:val="left" w:pos="8505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72"/>
        <w:gridCol w:w="3685"/>
        <w:gridCol w:w="2959"/>
      </w:tblGrid>
      <w:tr w:rsidR="00E93BF6" w:rsidRPr="008332EE" w14:paraId="589B216F" w14:textId="77777777" w:rsidTr="00145B00">
        <w:tc>
          <w:tcPr>
            <w:tcW w:w="67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4B9BA7DC" w14:textId="62EE75AA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Cs w:val="20"/>
              </w:rPr>
              <w:tab/>
            </w:r>
          </w:p>
        </w:tc>
        <w:tc>
          <w:tcPr>
            <w:tcW w:w="147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2D838DC5" w14:textId="77777777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Student</w:t>
            </w:r>
          </w:p>
        </w:tc>
        <w:tc>
          <w:tcPr>
            <w:tcW w:w="368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2AE29928" w14:textId="418A186F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Název </w:t>
            </w:r>
            <w:r>
              <w:rPr>
                <w:rFonts w:ascii="Cambria" w:hAnsi="Cambria"/>
                <w:sz w:val="18"/>
                <w:szCs w:val="18"/>
              </w:rPr>
              <w:t>diplomové</w:t>
            </w:r>
            <w:r w:rsidRPr="008332EE">
              <w:rPr>
                <w:rFonts w:ascii="Cambria" w:hAnsi="Cambria"/>
                <w:sz w:val="18"/>
                <w:szCs w:val="18"/>
              </w:rPr>
              <w:t xml:space="preserve"> práce (</w:t>
            </w:r>
            <w:r>
              <w:rPr>
                <w:rFonts w:ascii="Cambria" w:hAnsi="Cambria"/>
                <w:sz w:val="18"/>
                <w:szCs w:val="18"/>
              </w:rPr>
              <w:t>D</w:t>
            </w:r>
            <w:r w:rsidRPr="008332EE">
              <w:rPr>
                <w:rFonts w:ascii="Cambria" w:hAnsi="Cambria"/>
                <w:sz w:val="18"/>
                <w:szCs w:val="18"/>
              </w:rPr>
              <w:t>P)</w:t>
            </w:r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521A5E29" w14:textId="27A0920F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Vedoucí </w:t>
            </w:r>
            <w:r>
              <w:rPr>
                <w:rFonts w:ascii="Cambria" w:hAnsi="Cambria"/>
                <w:sz w:val="18"/>
                <w:szCs w:val="18"/>
              </w:rPr>
              <w:t>D</w:t>
            </w:r>
            <w:r w:rsidRPr="008332EE">
              <w:rPr>
                <w:rFonts w:ascii="Cambria" w:hAnsi="Cambria"/>
                <w:sz w:val="18"/>
                <w:szCs w:val="18"/>
              </w:rPr>
              <w:t>P</w:t>
            </w:r>
          </w:p>
        </w:tc>
      </w:tr>
      <w:tr w:rsidR="00E93BF6" w:rsidRPr="008332EE" w14:paraId="162B872C" w14:textId="77777777" w:rsidTr="00145B00">
        <w:tc>
          <w:tcPr>
            <w:tcW w:w="674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525E97A9" w14:textId="77777777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11ECFD4C" w14:textId="77777777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4BBE0A5A" w14:textId="77777777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549FEBF2" w14:textId="420D17BD" w:rsidR="00E93BF6" w:rsidRPr="008332EE" w:rsidRDefault="00E93BF6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8332EE">
              <w:rPr>
                <w:rFonts w:ascii="Cambria" w:hAnsi="Cambria"/>
                <w:i/>
                <w:sz w:val="18"/>
                <w:szCs w:val="18"/>
              </w:rPr>
              <w:t xml:space="preserve">Konzultant </w:t>
            </w:r>
            <w:r>
              <w:rPr>
                <w:rFonts w:ascii="Cambria" w:hAnsi="Cambria"/>
                <w:i/>
                <w:sz w:val="18"/>
                <w:szCs w:val="18"/>
              </w:rPr>
              <w:t>D</w:t>
            </w:r>
            <w:r w:rsidRPr="008332EE">
              <w:rPr>
                <w:rFonts w:ascii="Cambria" w:hAnsi="Cambria"/>
                <w:i/>
                <w:sz w:val="18"/>
                <w:szCs w:val="18"/>
              </w:rPr>
              <w:t>P</w:t>
            </w:r>
          </w:p>
        </w:tc>
      </w:tr>
      <w:tr w:rsidR="00E93BF6" w:rsidRPr="008332EE" w14:paraId="6EF083AC" w14:textId="77777777" w:rsidTr="00145B00">
        <w:trPr>
          <w:trHeight w:val="285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1EED57D0" w14:textId="3881116C" w:rsidR="00E93BF6" w:rsidRPr="008332EE" w:rsidRDefault="00EE30BF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  <w:r w:rsidR="00E93BF6"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124E7C37" w14:textId="761C5FE5" w:rsidR="00E93BF6" w:rsidRPr="008332EE" w:rsidRDefault="00145B00" w:rsidP="00E24CD0">
            <w:pPr>
              <w:tabs>
                <w:tab w:val="left" w:pos="1843"/>
              </w:tabs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>SAKTHIVEL MURUGAN</w:t>
            </w:r>
            <w: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Abishake</w:t>
            </w:r>
            <w:proofErr w:type="spellEnd"/>
          </w:p>
        </w:tc>
        <w:tc>
          <w:tcPr>
            <w:tcW w:w="368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7FFFF8D" w14:textId="3A657933" w:rsidR="00E93BF6" w:rsidRPr="008332EE" w:rsidRDefault="00145B00" w:rsidP="00DD7C1B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Measurement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accuracy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analysis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TRITOP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photogrammetric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2FBBF8E" w14:textId="19F25DDC" w:rsidR="00E93BF6" w:rsidRPr="008332EE" w:rsidRDefault="00145B00" w:rsidP="00DD7C1B">
            <w:pPr>
              <w:tabs>
                <w:tab w:val="left" w:pos="284"/>
              </w:tabs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 xml:space="preserve">doc. Ing. Radomír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Mendřický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>, Ph.D.</w:t>
            </w:r>
          </w:p>
        </w:tc>
      </w:tr>
      <w:tr w:rsidR="00E93BF6" w:rsidRPr="008332EE" w14:paraId="0E5DFCDB" w14:textId="77777777" w:rsidTr="00145B00">
        <w:trPr>
          <w:trHeight w:val="278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1BF85C91" w14:textId="6B6C9A45" w:rsidR="00E93BF6" w:rsidRPr="008332EE" w:rsidRDefault="00EE30BF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  <w:r w:rsidR="00E93BF6"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7F0BBD2F" w14:textId="77777777" w:rsidR="00E93BF6" w:rsidRDefault="00145B00" w:rsidP="00E24CD0">
            <w:pPr>
              <w:tabs>
                <w:tab w:val="left" w:pos="1843"/>
              </w:tabs>
              <w:spacing w:line="240" w:lineRule="auto"/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>AMSAVALLI RAMKUMAR</w:t>
            </w:r>
          </w:p>
          <w:p w14:paraId="2203DC8D" w14:textId="2C25A4BB" w:rsidR="00145B00" w:rsidRPr="008332EE" w:rsidRDefault="00145B00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Tamilarasan</w:t>
            </w:r>
            <w:proofErr w:type="spellEnd"/>
          </w:p>
        </w:tc>
        <w:tc>
          <w:tcPr>
            <w:tcW w:w="368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0930D7B4" w14:textId="3D2ACD8E" w:rsidR="00E93BF6" w:rsidRPr="008332EE" w:rsidRDefault="00145B00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Dual-Material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Pr="00145B00">
              <w:rPr>
                <w:rFonts w:ascii="Cambria" w:hAnsi="Cambria"/>
                <w:sz w:val="18"/>
                <w:szCs w:val="18"/>
              </w:rPr>
              <w:t>3D</w:t>
            </w:r>
            <w:proofErr w:type="gram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Printing</w:t>
            </w:r>
            <w:proofErr w:type="spellEnd"/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31CFDCFF" w14:textId="6D3D057E" w:rsidR="00E93BF6" w:rsidRPr="008332EE" w:rsidRDefault="00145B00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>Ing. Petr Keller, Ph.D.</w:t>
            </w:r>
          </w:p>
        </w:tc>
      </w:tr>
      <w:tr w:rsidR="00E93BF6" w:rsidRPr="008332EE" w14:paraId="2EB3987C" w14:textId="77777777" w:rsidTr="00145B00">
        <w:trPr>
          <w:trHeight w:val="281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46BA0558" w14:textId="538FC38A" w:rsidR="00E93BF6" w:rsidRPr="008332EE" w:rsidRDefault="00E93BF6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1</w:t>
            </w:r>
            <w:r w:rsidR="00EE30BF">
              <w:rPr>
                <w:rFonts w:ascii="Cambria" w:hAnsi="Cambria"/>
                <w:sz w:val="18"/>
                <w:szCs w:val="18"/>
              </w:rPr>
              <w:t>1</w:t>
            </w:r>
            <w:r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11218AD4" w14:textId="77777777" w:rsidR="00E93BF6" w:rsidRDefault="00145B00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>KARUPPUSAMY</w:t>
            </w:r>
          </w:p>
          <w:p w14:paraId="696BEC1D" w14:textId="4949B5DF" w:rsidR="00145B00" w:rsidRPr="008332EE" w:rsidRDefault="00145B00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>Chandru</w:t>
            </w:r>
          </w:p>
        </w:tc>
        <w:tc>
          <w:tcPr>
            <w:tcW w:w="368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C4E0AFF" w14:textId="11916050" w:rsidR="00E93BF6" w:rsidRPr="008332EE" w:rsidRDefault="00145B00" w:rsidP="00DD7C1B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Logistic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System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 xml:space="preserve"> Design</w:t>
            </w:r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0908B926" w14:textId="014E7484" w:rsidR="00E93BF6" w:rsidRPr="008332EE" w:rsidRDefault="00145B00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 xml:space="preserve">Ing. František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Koblasa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>, Ph.D.</w:t>
            </w:r>
          </w:p>
        </w:tc>
      </w:tr>
      <w:tr w:rsidR="00E93BF6" w:rsidRPr="008332EE" w14:paraId="3DCFD728" w14:textId="77777777" w:rsidTr="00E93BF6">
        <w:trPr>
          <w:trHeight w:val="240"/>
        </w:trPr>
        <w:tc>
          <w:tcPr>
            <w:tcW w:w="8790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262D9592" w14:textId="77777777" w:rsidR="00E93BF6" w:rsidRPr="008332EE" w:rsidRDefault="00E93BF6" w:rsidP="00E93BF6">
            <w:pPr>
              <w:tabs>
                <w:tab w:val="left" w:pos="1843"/>
              </w:tabs>
              <w:spacing w:before="8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Oběd 12:00</w:t>
            </w:r>
          </w:p>
        </w:tc>
      </w:tr>
      <w:tr w:rsidR="00E93BF6" w:rsidRPr="008332EE" w14:paraId="7F074932" w14:textId="77777777" w:rsidTr="00145B00">
        <w:trPr>
          <w:trHeight w:val="281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97E008E" w14:textId="1296BA66" w:rsidR="00E93BF6" w:rsidRPr="008332EE" w:rsidRDefault="00E93BF6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1</w:t>
            </w:r>
            <w:r w:rsidR="00EE30BF">
              <w:rPr>
                <w:rFonts w:ascii="Cambria" w:hAnsi="Cambria"/>
                <w:sz w:val="18"/>
                <w:szCs w:val="18"/>
              </w:rPr>
              <w:t>3</w:t>
            </w:r>
            <w:r w:rsidRPr="008332EE">
              <w:rPr>
                <w:rFonts w:ascii="Cambria" w:hAnsi="Cambria"/>
                <w:sz w:val="18"/>
                <w:szCs w:val="18"/>
              </w:rPr>
              <w:t>:</w:t>
            </w:r>
            <w:r w:rsidR="00EE30BF">
              <w:rPr>
                <w:rFonts w:ascii="Cambria" w:hAnsi="Cambria"/>
                <w:sz w:val="18"/>
                <w:szCs w:val="18"/>
              </w:rPr>
              <w:t>0</w:t>
            </w:r>
            <w:r w:rsidRPr="008332EE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5F56F43F" w14:textId="77777777" w:rsidR="00E93BF6" w:rsidRDefault="00BB18F4" w:rsidP="00DD7C1B">
            <w:pPr>
              <w:tabs>
                <w:tab w:val="left" w:pos="1843"/>
              </w:tabs>
              <w:rPr>
                <w:rFonts w:ascii="Cambria" w:hAnsi="Cambria"/>
                <w:caps/>
                <w:sz w:val="18"/>
                <w:szCs w:val="18"/>
              </w:rPr>
            </w:pPr>
            <w:r w:rsidRPr="00BB18F4">
              <w:rPr>
                <w:rFonts w:ascii="Cambria" w:hAnsi="Cambria"/>
                <w:caps/>
                <w:sz w:val="18"/>
                <w:szCs w:val="18"/>
              </w:rPr>
              <w:t>Buchner</w:t>
            </w:r>
          </w:p>
          <w:p w14:paraId="21E83E6D" w14:textId="09D2C281" w:rsidR="00BB18F4" w:rsidRPr="008332EE" w:rsidRDefault="00BB18F4" w:rsidP="00DD7C1B">
            <w:pPr>
              <w:tabs>
                <w:tab w:val="left" w:pos="1843"/>
              </w:tabs>
              <w:rPr>
                <w:rFonts w:ascii="Cambria" w:hAnsi="Cambria"/>
                <w:caps/>
                <w:sz w:val="18"/>
                <w:szCs w:val="18"/>
              </w:rPr>
            </w:pPr>
            <w:r w:rsidRPr="00BB18F4">
              <w:rPr>
                <w:rFonts w:ascii="Cambria" w:hAnsi="Cambria"/>
                <w:sz w:val="18"/>
                <w:szCs w:val="18"/>
              </w:rPr>
              <w:t>Petr</w:t>
            </w:r>
          </w:p>
        </w:tc>
        <w:tc>
          <w:tcPr>
            <w:tcW w:w="36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5AF9238" w14:textId="69F779AF" w:rsidR="00E93BF6" w:rsidRPr="008332EE" w:rsidRDefault="00BB18F4" w:rsidP="00DD7C1B">
            <w:pPr>
              <w:rPr>
                <w:rFonts w:ascii="Cambria" w:hAnsi="Cambria"/>
                <w:sz w:val="18"/>
                <w:szCs w:val="18"/>
              </w:rPr>
            </w:pPr>
            <w:r w:rsidRPr="00BB18F4">
              <w:rPr>
                <w:rFonts w:ascii="Cambria" w:hAnsi="Cambria"/>
                <w:sz w:val="18"/>
                <w:szCs w:val="18"/>
              </w:rPr>
              <w:t xml:space="preserve">Inovace </w:t>
            </w:r>
            <w:proofErr w:type="spellStart"/>
            <w:r w:rsidRPr="00BB18F4">
              <w:rPr>
                <w:rFonts w:ascii="Cambria" w:hAnsi="Cambria"/>
                <w:sz w:val="18"/>
                <w:szCs w:val="18"/>
              </w:rPr>
              <w:t>přebíječky</w:t>
            </w:r>
            <w:proofErr w:type="spellEnd"/>
            <w:r w:rsidRPr="00BB18F4">
              <w:rPr>
                <w:rFonts w:ascii="Cambria" w:hAnsi="Cambria"/>
                <w:sz w:val="18"/>
                <w:szCs w:val="18"/>
              </w:rPr>
              <w:t xml:space="preserve"> nábojů pro sportovní střelbu</w:t>
            </w:r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1B895825" w14:textId="31EE12C8" w:rsidR="00E93BF6" w:rsidRPr="008332EE" w:rsidRDefault="00BB18F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doc. Ing. Petr </w:t>
            </w:r>
            <w:proofErr w:type="spellStart"/>
            <w:r w:rsidRPr="008332EE">
              <w:rPr>
                <w:rFonts w:ascii="Cambria" w:hAnsi="Cambria"/>
                <w:sz w:val="18"/>
                <w:szCs w:val="18"/>
              </w:rPr>
              <w:t>Lepšík</w:t>
            </w:r>
            <w:proofErr w:type="spellEnd"/>
            <w:r w:rsidRPr="008332EE">
              <w:rPr>
                <w:rFonts w:ascii="Cambria" w:hAnsi="Cambria"/>
                <w:sz w:val="18"/>
                <w:szCs w:val="18"/>
              </w:rPr>
              <w:t>, Ph.D.</w:t>
            </w:r>
          </w:p>
        </w:tc>
      </w:tr>
      <w:tr w:rsidR="00E93BF6" w:rsidRPr="008332EE" w14:paraId="4A28C624" w14:textId="77777777" w:rsidTr="00145B00">
        <w:trPr>
          <w:trHeight w:val="270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5590077D" w14:textId="653E24B7" w:rsidR="00E93BF6" w:rsidRPr="008332EE" w:rsidRDefault="00E93BF6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1</w:t>
            </w:r>
            <w:r w:rsidR="00EE30BF">
              <w:rPr>
                <w:rFonts w:ascii="Cambria" w:hAnsi="Cambria"/>
                <w:sz w:val="18"/>
                <w:szCs w:val="18"/>
              </w:rPr>
              <w:t>4</w:t>
            </w:r>
            <w:r w:rsidRPr="008332EE">
              <w:rPr>
                <w:rFonts w:ascii="Cambria" w:hAnsi="Cambria"/>
                <w:sz w:val="18"/>
                <w:szCs w:val="18"/>
              </w:rPr>
              <w:t>:</w:t>
            </w:r>
            <w:r w:rsidR="00EE30BF">
              <w:rPr>
                <w:rFonts w:ascii="Cambria" w:hAnsi="Cambria"/>
                <w:sz w:val="18"/>
                <w:szCs w:val="18"/>
              </w:rPr>
              <w:t>0</w:t>
            </w:r>
            <w:r w:rsidRPr="008332EE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5A147A34" w14:textId="58CCDA57" w:rsidR="00E93BF6" w:rsidRDefault="00133BA2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BB18F4">
              <w:rPr>
                <w:rFonts w:ascii="Cambria" w:hAnsi="Cambria"/>
                <w:sz w:val="18"/>
                <w:szCs w:val="18"/>
              </w:rPr>
              <w:t>HANZLÍK</w:t>
            </w:r>
          </w:p>
          <w:p w14:paraId="117C17DC" w14:textId="3447C32A" w:rsidR="00BB18F4" w:rsidRPr="008332EE" w:rsidRDefault="00BB18F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BB18F4">
              <w:rPr>
                <w:rFonts w:ascii="Cambria" w:hAnsi="Cambria"/>
                <w:sz w:val="18"/>
                <w:szCs w:val="18"/>
              </w:rPr>
              <w:t>Václav</w:t>
            </w:r>
          </w:p>
        </w:tc>
        <w:tc>
          <w:tcPr>
            <w:tcW w:w="368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60AC1768" w14:textId="4372B7EC" w:rsidR="00E93BF6" w:rsidRPr="008332EE" w:rsidRDefault="009E5861" w:rsidP="00DD7C1B">
            <w:pPr>
              <w:tabs>
                <w:tab w:val="left" w:pos="-1701"/>
                <w:tab w:val="right" w:pos="9072"/>
              </w:tabs>
              <w:rPr>
                <w:rFonts w:ascii="Cambria" w:hAnsi="Cambria"/>
                <w:sz w:val="18"/>
                <w:szCs w:val="18"/>
              </w:rPr>
            </w:pPr>
            <w:r w:rsidRPr="009E5861">
              <w:rPr>
                <w:rFonts w:ascii="Cambria" w:hAnsi="Cambria"/>
                <w:sz w:val="18"/>
                <w:szCs w:val="18"/>
              </w:rPr>
              <w:t>Digitální model výukového výrobního systému</w:t>
            </w:r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450ACB5F" w14:textId="5F0ABB60" w:rsidR="00E93BF6" w:rsidRPr="008332EE" w:rsidRDefault="009E586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9E5861">
              <w:rPr>
                <w:rFonts w:ascii="Cambria" w:hAnsi="Cambria"/>
                <w:sz w:val="18"/>
                <w:szCs w:val="18"/>
              </w:rPr>
              <w:t>Ing. Miroslav Vavroušek, Ph.D.</w:t>
            </w:r>
          </w:p>
        </w:tc>
      </w:tr>
      <w:tr w:rsidR="00E93BF6" w:rsidRPr="008332EE" w14:paraId="75EC8351" w14:textId="77777777" w:rsidTr="00145B00">
        <w:trPr>
          <w:trHeight w:val="270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1946299F" w14:textId="5D87472F" w:rsidR="00E93BF6" w:rsidRPr="008332EE" w:rsidRDefault="00E93BF6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1</w:t>
            </w:r>
            <w:r w:rsidR="00EE30BF">
              <w:rPr>
                <w:rFonts w:ascii="Cambria" w:hAnsi="Cambria"/>
                <w:sz w:val="18"/>
                <w:szCs w:val="18"/>
              </w:rPr>
              <w:t>5</w:t>
            </w:r>
            <w:r w:rsidRPr="008332EE">
              <w:rPr>
                <w:rFonts w:ascii="Cambria" w:hAnsi="Cambria"/>
                <w:sz w:val="18"/>
                <w:szCs w:val="18"/>
              </w:rPr>
              <w:t>:</w:t>
            </w:r>
            <w:r w:rsidR="00EE30BF">
              <w:rPr>
                <w:rFonts w:ascii="Cambria" w:hAnsi="Cambria"/>
                <w:sz w:val="18"/>
                <w:szCs w:val="18"/>
              </w:rPr>
              <w:t>0</w:t>
            </w:r>
            <w:r w:rsidRPr="008332EE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4AEA7C1" w14:textId="6784C223" w:rsidR="00E93BF6" w:rsidRDefault="00133BA2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BB18F4">
              <w:rPr>
                <w:rFonts w:ascii="Cambria" w:hAnsi="Cambria"/>
                <w:sz w:val="18"/>
                <w:szCs w:val="18"/>
              </w:rPr>
              <w:t>KUŘÍK</w:t>
            </w:r>
          </w:p>
          <w:p w14:paraId="33B78ABC" w14:textId="6713FD88" w:rsidR="00BB18F4" w:rsidRPr="008332EE" w:rsidRDefault="00BB18F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BB18F4">
              <w:rPr>
                <w:rFonts w:ascii="Cambria" w:hAnsi="Cambria"/>
                <w:sz w:val="18"/>
                <w:szCs w:val="18"/>
              </w:rPr>
              <w:t>Martin</w:t>
            </w:r>
          </w:p>
        </w:tc>
        <w:tc>
          <w:tcPr>
            <w:tcW w:w="368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23521D33" w14:textId="47EC6FFE" w:rsidR="00E93BF6" w:rsidRPr="008332EE" w:rsidRDefault="009E5861" w:rsidP="00DD7C1B">
            <w:pPr>
              <w:tabs>
                <w:tab w:val="left" w:pos="-1701"/>
                <w:tab w:val="right" w:pos="9072"/>
              </w:tabs>
              <w:rPr>
                <w:rFonts w:ascii="Cambria" w:hAnsi="Cambria"/>
                <w:sz w:val="18"/>
                <w:szCs w:val="18"/>
              </w:rPr>
            </w:pPr>
            <w:r w:rsidRPr="009E5861">
              <w:rPr>
                <w:rFonts w:ascii="Cambria" w:hAnsi="Cambria"/>
                <w:sz w:val="18"/>
                <w:szCs w:val="18"/>
              </w:rPr>
              <w:t>Simulační výukový nástroj v oblasti Průmyslového Inženýrství.</w:t>
            </w:r>
          </w:p>
        </w:tc>
        <w:tc>
          <w:tcPr>
            <w:tcW w:w="2959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2036EB45" w14:textId="44BAC7B6" w:rsidR="00E93BF6" w:rsidRPr="008332EE" w:rsidRDefault="009E586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145B00">
              <w:rPr>
                <w:rFonts w:ascii="Cambria" w:hAnsi="Cambria"/>
                <w:sz w:val="18"/>
                <w:szCs w:val="18"/>
              </w:rPr>
              <w:t xml:space="preserve">Ing. František </w:t>
            </w:r>
            <w:proofErr w:type="spellStart"/>
            <w:r w:rsidRPr="00145B00">
              <w:rPr>
                <w:rFonts w:ascii="Cambria" w:hAnsi="Cambria"/>
                <w:sz w:val="18"/>
                <w:szCs w:val="18"/>
              </w:rPr>
              <w:t>Koblasa</w:t>
            </w:r>
            <w:proofErr w:type="spellEnd"/>
            <w:r w:rsidRPr="00145B00">
              <w:rPr>
                <w:rFonts w:ascii="Cambria" w:hAnsi="Cambria"/>
                <w:sz w:val="18"/>
                <w:szCs w:val="18"/>
              </w:rPr>
              <w:t>, Ph.D.</w:t>
            </w:r>
          </w:p>
        </w:tc>
      </w:tr>
      <w:tr w:rsidR="00E93BF6" w:rsidRPr="008332EE" w14:paraId="71439E3E" w14:textId="77777777" w:rsidTr="00DD7C1B">
        <w:trPr>
          <w:trHeight w:val="240"/>
        </w:trPr>
        <w:tc>
          <w:tcPr>
            <w:tcW w:w="8790" w:type="dxa"/>
            <w:gridSpan w:val="4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7365D"/>
            <w:vAlign w:val="center"/>
          </w:tcPr>
          <w:p w14:paraId="50052AB1" w14:textId="3AC3A4AD" w:rsidR="00E93BF6" w:rsidRPr="008332EE" w:rsidRDefault="00E93BF6" w:rsidP="00E93BF6">
            <w:pPr>
              <w:tabs>
                <w:tab w:val="left" w:pos="1843"/>
              </w:tabs>
              <w:spacing w:before="80"/>
              <w:rPr>
                <w:rFonts w:ascii="Cambria" w:hAnsi="Cambria"/>
                <w:b/>
                <w:caps/>
                <w:sz w:val="18"/>
                <w:szCs w:val="18"/>
              </w:rPr>
            </w:pPr>
            <w:bookmarkStart w:id="0" w:name="_GoBack"/>
            <w:bookmarkEnd w:id="0"/>
            <w:r w:rsidRPr="008332EE">
              <w:rPr>
                <w:rFonts w:ascii="Cambria" w:hAnsi="Cambria"/>
                <w:b/>
                <w:sz w:val="18"/>
                <w:szCs w:val="18"/>
              </w:rPr>
              <w:t>Vyhlášení výsledků – 16:</w:t>
            </w:r>
            <w:r w:rsidR="00EE30BF"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8332EE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</w:tr>
    </w:tbl>
    <w:p w14:paraId="4A1A977A" w14:textId="77777777" w:rsidR="00E93BF6" w:rsidRPr="008332EE" w:rsidRDefault="00E93BF6" w:rsidP="00E93BF6">
      <w:pPr>
        <w:spacing w:before="120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>Student v pořadí jako první se dostaví cca 30 min. před začátkem vlastní obhajoby.</w:t>
      </w:r>
    </w:p>
    <w:p w14:paraId="25AB3831" w14:textId="1579F117" w:rsidR="0053563A" w:rsidRDefault="00E93BF6" w:rsidP="00237FF3">
      <w:pPr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>Ostatní se dostaví vždy 60 minut před uvedeným začátkem jejich obhajoby!</w:t>
      </w:r>
    </w:p>
    <w:p w14:paraId="0222AFD7" w14:textId="07C06C3A" w:rsidR="00EE30BF" w:rsidRDefault="00EE30BF" w:rsidP="00237FF3">
      <w:pPr>
        <w:rPr>
          <w:rFonts w:ascii="Cambria" w:hAnsi="Cambria"/>
          <w:szCs w:val="20"/>
        </w:rPr>
      </w:pPr>
    </w:p>
    <w:p w14:paraId="7C04AB7C" w14:textId="5A33B0A4" w:rsidR="00EE30BF" w:rsidRDefault="00EE30BF" w:rsidP="00237FF3">
      <w:pPr>
        <w:rPr>
          <w:rFonts w:ascii="Cambria" w:hAnsi="Cambria"/>
          <w:szCs w:val="20"/>
        </w:rPr>
      </w:pPr>
    </w:p>
    <w:p w14:paraId="0C0C7732" w14:textId="5545770E" w:rsidR="00EE30BF" w:rsidRDefault="00EE30BF" w:rsidP="00237FF3">
      <w:pPr>
        <w:rPr>
          <w:rFonts w:ascii="Cambria" w:hAnsi="Cambria"/>
          <w:szCs w:val="20"/>
        </w:rPr>
      </w:pPr>
    </w:p>
    <w:p w14:paraId="64F52F46" w14:textId="77777777" w:rsidR="00EE30BF" w:rsidRDefault="00EE30BF" w:rsidP="00237FF3">
      <w:pPr>
        <w:rPr>
          <w:rFonts w:ascii="Cambria" w:hAnsi="Cambria"/>
          <w:szCs w:val="20"/>
        </w:rPr>
      </w:pPr>
    </w:p>
    <w:p w14:paraId="620EF058" w14:textId="086085F5" w:rsidR="006E5A70" w:rsidRDefault="006E5A70" w:rsidP="006E5A70">
      <w:pPr>
        <w:jc w:val="center"/>
        <w:rPr>
          <w:rFonts w:ascii="Cambria" w:hAnsi="Cambria"/>
          <w:b/>
          <w:sz w:val="40"/>
          <w:szCs w:val="40"/>
        </w:rPr>
      </w:pPr>
      <w:r w:rsidRPr="008332EE">
        <w:rPr>
          <w:rFonts w:ascii="Cambria" w:hAnsi="Cambria"/>
          <w:b/>
          <w:sz w:val="40"/>
          <w:szCs w:val="40"/>
        </w:rPr>
        <w:lastRenderedPageBreak/>
        <w:t xml:space="preserve">Státní závěrečné zkoušky </w:t>
      </w:r>
      <w:r w:rsidRPr="006E5A70">
        <w:rPr>
          <w:rFonts w:ascii="Cambria" w:hAnsi="Cambria"/>
          <w:b/>
          <w:sz w:val="40"/>
          <w:szCs w:val="40"/>
        </w:rPr>
        <w:t>21.6.2023</w:t>
      </w:r>
    </w:p>
    <w:p w14:paraId="7227574F" w14:textId="77777777" w:rsidR="006E5A70" w:rsidRPr="008332EE" w:rsidRDefault="006E5A70" w:rsidP="006E5A70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Zasedací místnost KST E213</w:t>
      </w:r>
    </w:p>
    <w:p w14:paraId="6A4D60F7" w14:textId="77777777" w:rsidR="006E5A70" w:rsidRDefault="006E5A70" w:rsidP="006E5A70">
      <w:pPr>
        <w:tabs>
          <w:tab w:val="left" w:pos="1560"/>
          <w:tab w:val="left" w:pos="5812"/>
          <w:tab w:val="left" w:pos="6663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  <w:u w:val="single"/>
        </w:rPr>
      </w:pPr>
    </w:p>
    <w:p w14:paraId="358DD9E5" w14:textId="37A51154" w:rsidR="00EE30BF" w:rsidRPr="00111D5A" w:rsidRDefault="006E5A70" w:rsidP="00EE30BF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b/>
          <w:szCs w:val="20"/>
        </w:rPr>
      </w:pPr>
      <w:r w:rsidRPr="008332EE">
        <w:rPr>
          <w:rFonts w:ascii="Cambria" w:hAnsi="Cambria"/>
          <w:szCs w:val="20"/>
          <w:u w:val="single"/>
        </w:rPr>
        <w:t>Studijní program</w:t>
      </w:r>
      <w:r w:rsidRPr="008332EE">
        <w:rPr>
          <w:rFonts w:ascii="Cambria" w:hAnsi="Cambria"/>
          <w:szCs w:val="20"/>
        </w:rPr>
        <w:tab/>
      </w:r>
      <w:r w:rsidR="00EE30BF" w:rsidRPr="00133BA2">
        <w:rPr>
          <w:rFonts w:ascii="Cambria" w:hAnsi="Cambria"/>
          <w:b/>
          <w:szCs w:val="20"/>
        </w:rPr>
        <w:t>Inovační a průmyslové inženýrství N0788A270004</w:t>
      </w:r>
    </w:p>
    <w:p w14:paraId="1DECEAD4" w14:textId="5E79325D" w:rsidR="006E5A70" w:rsidRPr="00111D5A" w:rsidRDefault="006E5A70" w:rsidP="006E5A70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b/>
          <w:szCs w:val="20"/>
          <w:u w:val="single"/>
        </w:rPr>
      </w:pPr>
      <w:r w:rsidRPr="00111D5A">
        <w:rPr>
          <w:rFonts w:ascii="Cambria" w:hAnsi="Cambria"/>
          <w:b/>
          <w:szCs w:val="20"/>
        </w:rPr>
        <w:tab/>
      </w:r>
    </w:p>
    <w:p w14:paraId="24F9892E" w14:textId="77777777" w:rsidR="006E5A70" w:rsidRDefault="006E5A70" w:rsidP="006E5A70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  <w:u w:val="single"/>
        </w:rPr>
      </w:pPr>
    </w:p>
    <w:p w14:paraId="14106C1A" w14:textId="77777777" w:rsidR="006E5A70" w:rsidRDefault="006E5A70" w:rsidP="006E5A70">
      <w:pPr>
        <w:tabs>
          <w:tab w:val="left" w:pos="1560"/>
          <w:tab w:val="left" w:pos="5812"/>
          <w:tab w:val="left" w:pos="6521"/>
          <w:tab w:val="left" w:pos="8222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  <w:u w:val="single"/>
        </w:rPr>
      </w:pPr>
    </w:p>
    <w:p w14:paraId="38FCEDE9" w14:textId="77777777" w:rsidR="00B809AE" w:rsidRPr="00133BA2" w:rsidRDefault="00B809AE" w:rsidP="00B809AE">
      <w:pPr>
        <w:tabs>
          <w:tab w:val="left" w:pos="993"/>
          <w:tab w:val="left" w:pos="2694"/>
          <w:tab w:val="left" w:pos="5529"/>
          <w:tab w:val="left" w:pos="6521"/>
        </w:tabs>
        <w:ind w:left="-142" w:firstLine="58"/>
        <w:jc w:val="both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  <w:u w:val="single"/>
        </w:rPr>
        <w:t>Komise:</w:t>
      </w:r>
      <w:r w:rsidRPr="008332EE">
        <w:rPr>
          <w:rFonts w:ascii="Cambria" w:hAnsi="Cambria"/>
          <w:szCs w:val="20"/>
        </w:rPr>
        <w:tab/>
      </w:r>
      <w:r w:rsidRPr="00133BA2">
        <w:rPr>
          <w:rFonts w:ascii="Cambria" w:hAnsi="Cambria"/>
          <w:i/>
          <w:szCs w:val="20"/>
        </w:rPr>
        <w:t>Předseda komise:</w:t>
      </w: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szCs w:val="20"/>
        </w:rPr>
        <w:t>prof. Ing. David Herák, Ph.D.</w:t>
      </w: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i/>
          <w:szCs w:val="20"/>
        </w:rPr>
        <w:t>členové:</w:t>
      </w: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szCs w:val="20"/>
        </w:rPr>
        <w:t>doc. Ing. Václav Vaněk, Ph.D.</w:t>
      </w:r>
    </w:p>
    <w:p w14:paraId="5A3FE14E" w14:textId="77777777" w:rsidR="00B809AE" w:rsidRPr="00133BA2" w:rsidRDefault="00B809AE" w:rsidP="00B809AE">
      <w:pPr>
        <w:tabs>
          <w:tab w:val="left" w:pos="993"/>
          <w:tab w:val="left" w:pos="2694"/>
          <w:tab w:val="left" w:pos="6521"/>
          <w:tab w:val="left" w:pos="8647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i/>
          <w:szCs w:val="20"/>
        </w:rPr>
        <w:t>Místopředseda</w:t>
      </w:r>
      <w:r w:rsidRPr="00133BA2">
        <w:rPr>
          <w:rFonts w:ascii="Cambria" w:hAnsi="Cambria"/>
          <w:szCs w:val="20"/>
        </w:rPr>
        <w:t>:</w:t>
      </w: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szCs w:val="20"/>
        </w:rPr>
        <w:t xml:space="preserve">doc. Ing. Milan </w:t>
      </w:r>
      <w:proofErr w:type="spellStart"/>
      <w:r w:rsidRPr="00133BA2">
        <w:rPr>
          <w:rFonts w:ascii="Cambria" w:hAnsi="Cambria"/>
          <w:szCs w:val="20"/>
        </w:rPr>
        <w:t>Edl</w:t>
      </w:r>
      <w:proofErr w:type="spellEnd"/>
      <w:r w:rsidRPr="00133BA2">
        <w:rPr>
          <w:rFonts w:ascii="Cambria" w:hAnsi="Cambria"/>
          <w:szCs w:val="20"/>
        </w:rPr>
        <w:t>, Ph.D.</w:t>
      </w: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szCs w:val="20"/>
        </w:rPr>
        <w:t xml:space="preserve">doc. Ing. Petr </w:t>
      </w:r>
      <w:proofErr w:type="spellStart"/>
      <w:r w:rsidRPr="00133BA2">
        <w:rPr>
          <w:rFonts w:ascii="Cambria" w:hAnsi="Cambria"/>
          <w:szCs w:val="20"/>
        </w:rPr>
        <w:t>Lepšík</w:t>
      </w:r>
      <w:proofErr w:type="spellEnd"/>
      <w:r w:rsidRPr="00133BA2">
        <w:rPr>
          <w:rFonts w:ascii="Cambria" w:hAnsi="Cambria"/>
          <w:szCs w:val="20"/>
        </w:rPr>
        <w:t>, Ph.D.</w:t>
      </w:r>
    </w:p>
    <w:p w14:paraId="5FB3491F" w14:textId="77777777" w:rsidR="00B809AE" w:rsidRPr="00133BA2" w:rsidRDefault="00B809AE" w:rsidP="00B809AE">
      <w:pPr>
        <w:tabs>
          <w:tab w:val="left" w:pos="1560"/>
          <w:tab w:val="left" w:pos="6521"/>
          <w:tab w:val="left" w:pos="8222"/>
          <w:tab w:val="left" w:pos="8647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133BA2">
        <w:rPr>
          <w:rFonts w:ascii="Cambria" w:hAnsi="Cambria"/>
          <w:i/>
          <w:szCs w:val="20"/>
        </w:rPr>
        <w:tab/>
      </w:r>
      <w:r w:rsidRPr="00133BA2">
        <w:rPr>
          <w:rFonts w:ascii="Cambria" w:hAnsi="Cambria"/>
          <w:i/>
          <w:szCs w:val="20"/>
        </w:rPr>
        <w:tab/>
      </w:r>
      <w:r w:rsidRPr="00133BA2">
        <w:rPr>
          <w:rFonts w:ascii="Cambria" w:hAnsi="Cambria"/>
          <w:szCs w:val="20"/>
        </w:rPr>
        <w:t xml:space="preserve">prof. Ing. Lubomír </w:t>
      </w:r>
      <w:proofErr w:type="spellStart"/>
      <w:r w:rsidRPr="00133BA2">
        <w:rPr>
          <w:rFonts w:ascii="Cambria" w:hAnsi="Cambria"/>
          <w:szCs w:val="20"/>
        </w:rPr>
        <w:t>Pešík</w:t>
      </w:r>
      <w:proofErr w:type="spellEnd"/>
      <w:r w:rsidRPr="00133BA2">
        <w:rPr>
          <w:rFonts w:ascii="Cambria" w:hAnsi="Cambria"/>
          <w:szCs w:val="20"/>
        </w:rPr>
        <w:t>, CSc.</w:t>
      </w:r>
    </w:p>
    <w:p w14:paraId="7C0917A7" w14:textId="43CD44E7" w:rsidR="00B809AE" w:rsidRPr="00133BA2" w:rsidRDefault="00B809AE" w:rsidP="00B809AE">
      <w:pPr>
        <w:tabs>
          <w:tab w:val="left" w:pos="993"/>
          <w:tab w:val="left" w:pos="2694"/>
          <w:tab w:val="left" w:pos="6521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133BA2">
        <w:rPr>
          <w:rFonts w:ascii="Cambria" w:hAnsi="Cambria"/>
          <w:szCs w:val="20"/>
        </w:rPr>
        <w:tab/>
      </w:r>
      <w:r w:rsidRPr="00133BA2">
        <w:rPr>
          <w:rFonts w:ascii="Cambria" w:hAnsi="Cambria"/>
          <w:i/>
          <w:szCs w:val="20"/>
        </w:rPr>
        <w:t>Tajemník:</w:t>
      </w:r>
      <w:r w:rsidRPr="00133BA2">
        <w:rPr>
          <w:rFonts w:ascii="Cambria" w:hAnsi="Cambria"/>
          <w:szCs w:val="20"/>
        </w:rPr>
        <w:tab/>
        <w:t>Ing. Pavel Srb, Ph.D.</w:t>
      </w:r>
      <w:r w:rsidRPr="00133BA2">
        <w:rPr>
          <w:rFonts w:ascii="Cambria" w:hAnsi="Cambria"/>
          <w:szCs w:val="20"/>
        </w:rPr>
        <w:tab/>
        <w:t>doc. Ing. Michal Petrů, Ph.D.</w:t>
      </w:r>
    </w:p>
    <w:p w14:paraId="430F7CD3" w14:textId="77777777" w:rsidR="006E5A70" w:rsidRPr="008332EE" w:rsidRDefault="006E5A70" w:rsidP="006E5A70">
      <w:pPr>
        <w:tabs>
          <w:tab w:val="left" w:pos="1560"/>
          <w:tab w:val="left" w:pos="4678"/>
          <w:tab w:val="left" w:pos="5529"/>
          <w:tab w:val="left" w:pos="7088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ab/>
      </w:r>
      <w:r w:rsidRPr="008332EE">
        <w:rPr>
          <w:rFonts w:ascii="Cambria" w:hAnsi="Cambria"/>
          <w:szCs w:val="20"/>
        </w:rPr>
        <w:tab/>
        <w:t xml:space="preserve">                             </w:t>
      </w:r>
      <w:r w:rsidRPr="008332EE">
        <w:rPr>
          <w:rFonts w:ascii="Cambria" w:hAnsi="Cambria"/>
          <w:szCs w:val="20"/>
        </w:rPr>
        <w:tab/>
      </w:r>
    </w:p>
    <w:p w14:paraId="443480BF" w14:textId="77777777" w:rsidR="006E5A70" w:rsidRPr="008332EE" w:rsidRDefault="006E5A70" w:rsidP="006E5A70">
      <w:pPr>
        <w:tabs>
          <w:tab w:val="left" w:pos="1560"/>
          <w:tab w:val="left" w:pos="4678"/>
          <w:tab w:val="left" w:pos="5529"/>
          <w:tab w:val="left" w:pos="7088"/>
          <w:tab w:val="left" w:pos="8505"/>
          <w:tab w:val="left" w:pos="11340"/>
          <w:tab w:val="left" w:pos="12191"/>
        </w:tabs>
        <w:ind w:left="-142" w:firstLine="58"/>
        <w:jc w:val="both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72"/>
        <w:gridCol w:w="4092"/>
        <w:gridCol w:w="2552"/>
      </w:tblGrid>
      <w:tr w:rsidR="006E5A70" w:rsidRPr="008332EE" w14:paraId="7AF7D412" w14:textId="77777777" w:rsidTr="00812064">
        <w:tc>
          <w:tcPr>
            <w:tcW w:w="674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2D3BEDEA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Cs w:val="20"/>
              </w:rPr>
              <w:tab/>
            </w:r>
          </w:p>
        </w:tc>
        <w:tc>
          <w:tcPr>
            <w:tcW w:w="147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6F22EB45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Student</w:t>
            </w:r>
          </w:p>
        </w:tc>
        <w:tc>
          <w:tcPr>
            <w:tcW w:w="409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29A897ED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Název </w:t>
            </w:r>
            <w:r>
              <w:rPr>
                <w:rFonts w:ascii="Cambria" w:hAnsi="Cambria"/>
                <w:sz w:val="18"/>
                <w:szCs w:val="18"/>
              </w:rPr>
              <w:t>diplomové</w:t>
            </w:r>
            <w:r w:rsidRPr="008332EE">
              <w:rPr>
                <w:rFonts w:ascii="Cambria" w:hAnsi="Cambria"/>
                <w:sz w:val="18"/>
                <w:szCs w:val="18"/>
              </w:rPr>
              <w:t xml:space="preserve"> práce (</w:t>
            </w:r>
            <w:r>
              <w:rPr>
                <w:rFonts w:ascii="Cambria" w:hAnsi="Cambria"/>
                <w:sz w:val="18"/>
                <w:szCs w:val="18"/>
              </w:rPr>
              <w:t>D</w:t>
            </w:r>
            <w:r w:rsidRPr="008332EE">
              <w:rPr>
                <w:rFonts w:ascii="Cambria" w:hAnsi="Cambria"/>
                <w:sz w:val="18"/>
                <w:szCs w:val="18"/>
              </w:rPr>
              <w:t>P)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43D91B44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Vedoucí </w:t>
            </w:r>
            <w:r>
              <w:rPr>
                <w:rFonts w:ascii="Cambria" w:hAnsi="Cambria"/>
                <w:sz w:val="18"/>
                <w:szCs w:val="18"/>
              </w:rPr>
              <w:t>D</w:t>
            </w:r>
            <w:r w:rsidRPr="008332EE">
              <w:rPr>
                <w:rFonts w:ascii="Cambria" w:hAnsi="Cambria"/>
                <w:sz w:val="18"/>
                <w:szCs w:val="18"/>
              </w:rPr>
              <w:t>P</w:t>
            </w:r>
          </w:p>
        </w:tc>
      </w:tr>
      <w:tr w:rsidR="006E5A70" w:rsidRPr="008332EE" w14:paraId="3E2FAAB9" w14:textId="77777777" w:rsidTr="00812064">
        <w:tc>
          <w:tcPr>
            <w:tcW w:w="674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108FA49D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71AAC810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92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3FCA1462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467CD622" w14:textId="77777777" w:rsidR="006E5A70" w:rsidRPr="008332EE" w:rsidRDefault="006E5A70" w:rsidP="00DD7C1B">
            <w:pPr>
              <w:tabs>
                <w:tab w:val="left" w:pos="1843"/>
              </w:tabs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8332EE">
              <w:rPr>
                <w:rFonts w:ascii="Cambria" w:hAnsi="Cambria"/>
                <w:i/>
                <w:sz w:val="18"/>
                <w:szCs w:val="18"/>
              </w:rPr>
              <w:t xml:space="preserve">Konzultant </w:t>
            </w:r>
            <w:r>
              <w:rPr>
                <w:rFonts w:ascii="Cambria" w:hAnsi="Cambria"/>
                <w:i/>
                <w:sz w:val="18"/>
                <w:szCs w:val="18"/>
              </w:rPr>
              <w:t>D</w:t>
            </w:r>
            <w:r w:rsidRPr="008332EE">
              <w:rPr>
                <w:rFonts w:ascii="Cambria" w:hAnsi="Cambria"/>
                <w:i/>
                <w:sz w:val="18"/>
                <w:szCs w:val="18"/>
              </w:rPr>
              <w:t>P</w:t>
            </w:r>
          </w:p>
        </w:tc>
      </w:tr>
      <w:tr w:rsidR="006E5A70" w:rsidRPr="008332EE" w14:paraId="020AFA34" w14:textId="77777777" w:rsidTr="00812064">
        <w:trPr>
          <w:trHeight w:val="285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45B542EA" w14:textId="1A56F530" w:rsidR="006E5A70" w:rsidRPr="008332EE" w:rsidRDefault="00EE30BF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  <w:r w:rsidR="006E5A70"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5F39E72C" w14:textId="77777777" w:rsidR="00812064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D47375">
              <w:rPr>
                <w:rFonts w:ascii="Cambria" w:hAnsi="Cambria"/>
                <w:sz w:val="18"/>
                <w:szCs w:val="18"/>
              </w:rPr>
              <w:t>TLUSTÝ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55D4DE54" w14:textId="04B99947" w:rsidR="006E5A70" w:rsidRPr="008332EE" w:rsidRDefault="00D47375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D47375">
              <w:rPr>
                <w:rFonts w:ascii="Cambria" w:hAnsi="Cambria"/>
                <w:sz w:val="18"/>
                <w:szCs w:val="18"/>
              </w:rPr>
              <w:t>Lukáš</w:t>
            </w:r>
          </w:p>
        </w:tc>
        <w:tc>
          <w:tcPr>
            <w:tcW w:w="40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26215C1" w14:textId="68B9802E" w:rsidR="006E5A70" w:rsidRPr="008332EE" w:rsidRDefault="00D47375" w:rsidP="00DD7C1B">
            <w:pPr>
              <w:rPr>
                <w:rFonts w:ascii="Cambria" w:hAnsi="Cambria"/>
                <w:sz w:val="18"/>
                <w:szCs w:val="18"/>
              </w:rPr>
            </w:pPr>
            <w:r w:rsidRPr="00D47375">
              <w:rPr>
                <w:rFonts w:ascii="Cambria" w:hAnsi="Cambria"/>
                <w:sz w:val="18"/>
                <w:szCs w:val="18"/>
              </w:rPr>
              <w:t>Inovace systému pro transport semen pro přesné setí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67E973C3" w14:textId="1A2E3D0D" w:rsidR="006E5A70" w:rsidRPr="008332EE" w:rsidRDefault="00D47375" w:rsidP="00DD7C1B">
            <w:pPr>
              <w:tabs>
                <w:tab w:val="left" w:pos="284"/>
              </w:tabs>
              <w:rPr>
                <w:rFonts w:ascii="Cambria" w:hAnsi="Cambria"/>
                <w:sz w:val="18"/>
                <w:szCs w:val="18"/>
              </w:rPr>
            </w:pPr>
            <w:r w:rsidRPr="00D47375">
              <w:rPr>
                <w:rFonts w:ascii="Cambria" w:hAnsi="Cambria"/>
                <w:sz w:val="18"/>
                <w:szCs w:val="18"/>
              </w:rPr>
              <w:t>doc. Ing. Michal Petrů, Ph.D.</w:t>
            </w:r>
          </w:p>
        </w:tc>
      </w:tr>
      <w:tr w:rsidR="006E5A70" w:rsidRPr="008332EE" w14:paraId="5755ACEB" w14:textId="77777777" w:rsidTr="00812064">
        <w:trPr>
          <w:trHeight w:val="278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7A2D41C1" w14:textId="3316A0C3" w:rsidR="006E5A70" w:rsidRPr="008332EE" w:rsidRDefault="00EE30BF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</w:t>
            </w:r>
            <w:r w:rsidR="006E5A70"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3540710B" w14:textId="7668ABC7" w:rsidR="006E5A70" w:rsidRPr="008332EE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D35FE1">
              <w:rPr>
                <w:rFonts w:ascii="Cambria" w:hAnsi="Cambria"/>
                <w:sz w:val="18"/>
                <w:szCs w:val="18"/>
              </w:rPr>
              <w:t>TRINGELA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35FE1">
              <w:rPr>
                <w:rFonts w:ascii="Cambria" w:hAnsi="Cambria"/>
                <w:sz w:val="18"/>
                <w:szCs w:val="18"/>
              </w:rPr>
              <w:t>Daniel</w:t>
            </w:r>
          </w:p>
        </w:tc>
        <w:tc>
          <w:tcPr>
            <w:tcW w:w="40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043D7B02" w14:textId="13CC78EF" w:rsidR="006E5A70" w:rsidRPr="008332EE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D35FE1">
              <w:rPr>
                <w:rFonts w:ascii="Cambria" w:hAnsi="Cambria"/>
                <w:sz w:val="18"/>
                <w:szCs w:val="18"/>
              </w:rPr>
              <w:t>Inovace automatické krmičky koní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45A49E32" w14:textId="4BB06B24" w:rsidR="006E5A70" w:rsidRPr="008332EE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doc. Ing. Petr </w:t>
            </w:r>
            <w:proofErr w:type="spellStart"/>
            <w:r w:rsidRPr="008332EE">
              <w:rPr>
                <w:rFonts w:ascii="Cambria" w:hAnsi="Cambria"/>
                <w:sz w:val="18"/>
                <w:szCs w:val="18"/>
              </w:rPr>
              <w:t>Lepšík</w:t>
            </w:r>
            <w:proofErr w:type="spellEnd"/>
            <w:r w:rsidRPr="008332EE">
              <w:rPr>
                <w:rFonts w:ascii="Cambria" w:hAnsi="Cambria"/>
                <w:sz w:val="18"/>
                <w:szCs w:val="18"/>
              </w:rPr>
              <w:t>, Ph.D.</w:t>
            </w:r>
          </w:p>
        </w:tc>
      </w:tr>
      <w:tr w:rsidR="006E5A70" w:rsidRPr="008332EE" w14:paraId="19E00144" w14:textId="77777777" w:rsidTr="00812064">
        <w:trPr>
          <w:trHeight w:val="281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0CD79B86" w14:textId="4A98EB77" w:rsidR="006E5A70" w:rsidRPr="008332EE" w:rsidRDefault="006E5A70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1</w:t>
            </w:r>
            <w:r w:rsidR="00EE30BF">
              <w:rPr>
                <w:rFonts w:ascii="Cambria" w:hAnsi="Cambria"/>
                <w:sz w:val="18"/>
                <w:szCs w:val="18"/>
              </w:rPr>
              <w:t>1</w:t>
            </w:r>
            <w:r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3384DF7C" w14:textId="77777777" w:rsidR="00812064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D35FE1">
              <w:rPr>
                <w:rFonts w:ascii="Cambria" w:hAnsi="Cambria"/>
                <w:sz w:val="18"/>
                <w:szCs w:val="18"/>
              </w:rPr>
              <w:t>VLČEK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6762996" w14:textId="4B666D88" w:rsidR="006E5A70" w:rsidRPr="008332EE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D35FE1">
              <w:rPr>
                <w:rFonts w:ascii="Cambria" w:hAnsi="Cambria"/>
                <w:sz w:val="18"/>
                <w:szCs w:val="18"/>
              </w:rPr>
              <w:t>Vojtěch</w:t>
            </w:r>
          </w:p>
        </w:tc>
        <w:tc>
          <w:tcPr>
            <w:tcW w:w="40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3E264B64" w14:textId="1FB06C62" w:rsidR="006E5A70" w:rsidRPr="008332EE" w:rsidRDefault="00D35FE1" w:rsidP="00DD7C1B">
            <w:pPr>
              <w:rPr>
                <w:rFonts w:ascii="Cambria" w:hAnsi="Cambria"/>
                <w:sz w:val="18"/>
                <w:szCs w:val="18"/>
              </w:rPr>
            </w:pPr>
            <w:r w:rsidRPr="00D35FE1">
              <w:rPr>
                <w:rFonts w:ascii="Cambria" w:hAnsi="Cambria"/>
                <w:sz w:val="18"/>
                <w:szCs w:val="18"/>
              </w:rPr>
              <w:t>Inovace přípravku pro svařování podélníků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14:paraId="5E270462" w14:textId="4A0B282F" w:rsidR="006E5A70" w:rsidRPr="008332EE" w:rsidRDefault="00D35FE1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 xml:space="preserve">doc. Ing. Petr </w:t>
            </w:r>
            <w:proofErr w:type="spellStart"/>
            <w:r w:rsidRPr="008332EE">
              <w:rPr>
                <w:rFonts w:ascii="Cambria" w:hAnsi="Cambria"/>
                <w:sz w:val="18"/>
                <w:szCs w:val="18"/>
              </w:rPr>
              <w:t>Lepšík</w:t>
            </w:r>
            <w:proofErr w:type="spellEnd"/>
            <w:r w:rsidRPr="008332EE">
              <w:rPr>
                <w:rFonts w:ascii="Cambria" w:hAnsi="Cambria"/>
                <w:sz w:val="18"/>
                <w:szCs w:val="18"/>
              </w:rPr>
              <w:t>, Ph.D.</w:t>
            </w:r>
          </w:p>
        </w:tc>
      </w:tr>
      <w:tr w:rsidR="006E5A70" w:rsidRPr="008332EE" w14:paraId="3005E6D9" w14:textId="77777777" w:rsidTr="00812064">
        <w:trPr>
          <w:trHeight w:val="278"/>
        </w:trPr>
        <w:tc>
          <w:tcPr>
            <w:tcW w:w="67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419D4321" w14:textId="4DAAD223" w:rsidR="006E5A70" w:rsidRPr="008332EE" w:rsidRDefault="006E5A70" w:rsidP="00EE30BF">
            <w:pPr>
              <w:tabs>
                <w:tab w:val="left" w:pos="1843"/>
              </w:tabs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332EE">
              <w:rPr>
                <w:rFonts w:ascii="Cambria" w:hAnsi="Cambria"/>
                <w:sz w:val="18"/>
                <w:szCs w:val="18"/>
              </w:rPr>
              <w:t>1</w:t>
            </w:r>
            <w:r w:rsidR="00EE30BF">
              <w:rPr>
                <w:rFonts w:ascii="Cambria" w:hAnsi="Cambria"/>
                <w:sz w:val="18"/>
                <w:szCs w:val="18"/>
              </w:rPr>
              <w:t>2</w:t>
            </w:r>
            <w:r w:rsidRPr="008332EE">
              <w:rPr>
                <w:rFonts w:ascii="Cambria" w:hAnsi="Cambria"/>
                <w:sz w:val="18"/>
                <w:szCs w:val="18"/>
              </w:rPr>
              <w:t>:00</w:t>
            </w:r>
          </w:p>
        </w:tc>
        <w:tc>
          <w:tcPr>
            <w:tcW w:w="147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0D14C0F1" w14:textId="77777777" w:rsidR="006E5A70" w:rsidRDefault="0081206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812064">
              <w:rPr>
                <w:rFonts w:ascii="Cambria" w:hAnsi="Cambria"/>
                <w:sz w:val="18"/>
                <w:szCs w:val="18"/>
              </w:rPr>
              <w:t>ZNAMENÁČEK</w:t>
            </w:r>
          </w:p>
          <w:p w14:paraId="49251005" w14:textId="48EFEB5F" w:rsidR="00812064" w:rsidRPr="008332EE" w:rsidRDefault="0081206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</w:t>
            </w:r>
          </w:p>
        </w:tc>
        <w:tc>
          <w:tcPr>
            <w:tcW w:w="40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2DE47126" w14:textId="1C4B5DED" w:rsidR="006E5A70" w:rsidRPr="008332EE" w:rsidRDefault="0081206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812064">
              <w:rPr>
                <w:rFonts w:ascii="Cambria" w:hAnsi="Cambria"/>
                <w:sz w:val="18"/>
                <w:szCs w:val="18"/>
              </w:rPr>
              <w:t>Vytvoření virtuálního interaktivního modelu průzkumného roveru</w:t>
            </w:r>
          </w:p>
        </w:tc>
        <w:tc>
          <w:tcPr>
            <w:tcW w:w="255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5DFEC"/>
            <w:vAlign w:val="center"/>
          </w:tcPr>
          <w:p w14:paraId="2FD596C6" w14:textId="12E02334" w:rsidR="006E5A70" w:rsidRPr="008332EE" w:rsidRDefault="00812064" w:rsidP="00DD7C1B">
            <w:pPr>
              <w:tabs>
                <w:tab w:val="left" w:pos="1843"/>
              </w:tabs>
              <w:rPr>
                <w:rFonts w:ascii="Cambria" w:hAnsi="Cambria"/>
                <w:sz w:val="18"/>
                <w:szCs w:val="18"/>
              </w:rPr>
            </w:pPr>
            <w:r w:rsidRPr="009E5861">
              <w:rPr>
                <w:rFonts w:ascii="Cambria" w:hAnsi="Cambria"/>
                <w:sz w:val="18"/>
                <w:szCs w:val="18"/>
              </w:rPr>
              <w:t>Ing. Miroslav Vavroušek, Ph.D.</w:t>
            </w:r>
          </w:p>
        </w:tc>
      </w:tr>
      <w:tr w:rsidR="006E5A70" w:rsidRPr="008332EE" w14:paraId="56430DB2" w14:textId="77777777" w:rsidTr="00EE30BF">
        <w:trPr>
          <w:trHeight w:val="240"/>
        </w:trPr>
        <w:tc>
          <w:tcPr>
            <w:tcW w:w="8790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7365D"/>
            <w:vAlign w:val="center"/>
          </w:tcPr>
          <w:p w14:paraId="25F5802D" w14:textId="03F3C425" w:rsidR="006E5A70" w:rsidRPr="008332EE" w:rsidRDefault="006E5A70" w:rsidP="00DD7C1B">
            <w:pPr>
              <w:tabs>
                <w:tab w:val="left" w:pos="1843"/>
              </w:tabs>
              <w:spacing w:before="80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8332EE">
              <w:rPr>
                <w:rFonts w:ascii="Cambria" w:hAnsi="Cambria"/>
                <w:b/>
                <w:sz w:val="18"/>
                <w:szCs w:val="18"/>
              </w:rPr>
              <w:t>Vyhlášení výsledků – 1</w:t>
            </w:r>
            <w:r w:rsidR="00EE30BF"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8332EE">
              <w:rPr>
                <w:rFonts w:ascii="Cambria" w:hAnsi="Cambria"/>
                <w:b/>
                <w:sz w:val="18"/>
                <w:szCs w:val="18"/>
              </w:rPr>
              <w:t>:</w:t>
            </w:r>
            <w:r w:rsidR="00EE30BF"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8332EE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</w:tr>
      <w:tr w:rsidR="00EE30BF" w:rsidRPr="008332EE" w14:paraId="6EAF4910" w14:textId="77777777" w:rsidTr="00DD7C1B">
        <w:trPr>
          <w:trHeight w:val="240"/>
        </w:trPr>
        <w:tc>
          <w:tcPr>
            <w:tcW w:w="8790" w:type="dxa"/>
            <w:gridSpan w:val="4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7365D"/>
            <w:vAlign w:val="center"/>
          </w:tcPr>
          <w:p w14:paraId="3445A3F2" w14:textId="2CD73632" w:rsidR="00EE30BF" w:rsidRPr="008332EE" w:rsidRDefault="00EE30BF" w:rsidP="00DD7C1B">
            <w:pPr>
              <w:tabs>
                <w:tab w:val="left" w:pos="1843"/>
              </w:tabs>
              <w:spacing w:before="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Oběd 13:30</w:t>
            </w:r>
          </w:p>
        </w:tc>
      </w:tr>
    </w:tbl>
    <w:p w14:paraId="65714D37" w14:textId="77777777" w:rsidR="006E5A70" w:rsidRPr="008332EE" w:rsidRDefault="006E5A70" w:rsidP="006E5A70">
      <w:pPr>
        <w:spacing w:before="120"/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>Student v pořadí jako první se dostaví cca 30 min. před začátkem vlastní obhajoby.</w:t>
      </w:r>
    </w:p>
    <w:p w14:paraId="46AC11DE" w14:textId="77777777" w:rsidR="006E5A70" w:rsidRDefault="006E5A70" w:rsidP="006E5A70">
      <w:pPr>
        <w:rPr>
          <w:rFonts w:ascii="Cambria" w:hAnsi="Cambria"/>
          <w:szCs w:val="20"/>
        </w:rPr>
      </w:pPr>
      <w:r w:rsidRPr="008332EE">
        <w:rPr>
          <w:rFonts w:ascii="Cambria" w:hAnsi="Cambria"/>
          <w:szCs w:val="20"/>
        </w:rPr>
        <w:t>Ostatní se dostaví vždy 60 minut před uvedeným začátkem jejich obhajoby!</w:t>
      </w:r>
    </w:p>
    <w:sectPr w:rsidR="006E5A70" w:rsidSect="00E93BF6">
      <w:headerReference w:type="default" r:id="rId7"/>
      <w:footerReference w:type="even" r:id="rId8"/>
      <w:footerReference w:type="default" r:id="rId9"/>
      <w:pgSz w:w="11906" w:h="16838"/>
      <w:pgMar w:top="1701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93F2" w14:textId="77777777" w:rsidR="008437D2" w:rsidRDefault="008437D2" w:rsidP="008F253F">
      <w:r>
        <w:separator/>
      </w:r>
    </w:p>
  </w:endnote>
  <w:endnote w:type="continuationSeparator" w:id="0">
    <w:p w14:paraId="6800C256" w14:textId="77777777" w:rsidR="008437D2" w:rsidRDefault="008437D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7EEA" w14:textId="1D50F27E" w:rsidR="008359C7" w:rsidRPr="000176C5" w:rsidRDefault="008359C7" w:rsidP="00E93BF6">
    <w:pPr>
      <w:pStyle w:val="Zpat"/>
      <w:ind w:right="360"/>
      <w:rPr>
        <w:rFonts w:ascii="Arial" w:hAnsi="Arial" w:cs="Arial"/>
        <w:color w:val="888B95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8123" w14:textId="77777777" w:rsidR="008437D2" w:rsidRDefault="008437D2" w:rsidP="008F253F">
      <w:r>
        <w:separator/>
      </w:r>
    </w:p>
  </w:footnote>
  <w:footnote w:type="continuationSeparator" w:id="0">
    <w:p w14:paraId="651EDAFA" w14:textId="77777777" w:rsidR="008437D2" w:rsidRDefault="008437D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92C79"/>
    <w:rsid w:val="000941B9"/>
    <w:rsid w:val="000A180A"/>
    <w:rsid w:val="000C5E61"/>
    <w:rsid w:val="000C762E"/>
    <w:rsid w:val="000D1FE1"/>
    <w:rsid w:val="00111672"/>
    <w:rsid w:val="00133BA2"/>
    <w:rsid w:val="00145B00"/>
    <w:rsid w:val="00174B8F"/>
    <w:rsid w:val="0019414C"/>
    <w:rsid w:val="001C3713"/>
    <w:rsid w:val="001C5625"/>
    <w:rsid w:val="001F30A3"/>
    <w:rsid w:val="00231C1F"/>
    <w:rsid w:val="00237FF3"/>
    <w:rsid w:val="00340AAF"/>
    <w:rsid w:val="003A1E8C"/>
    <w:rsid w:val="003B62EA"/>
    <w:rsid w:val="003C7838"/>
    <w:rsid w:val="00430A2A"/>
    <w:rsid w:val="004557FB"/>
    <w:rsid w:val="0046125D"/>
    <w:rsid w:val="0053563A"/>
    <w:rsid w:val="005D1D09"/>
    <w:rsid w:val="006040E5"/>
    <w:rsid w:val="006E5A70"/>
    <w:rsid w:val="00715782"/>
    <w:rsid w:val="007805A9"/>
    <w:rsid w:val="00812064"/>
    <w:rsid w:val="008359C7"/>
    <w:rsid w:val="008437D2"/>
    <w:rsid w:val="008E09E6"/>
    <w:rsid w:val="008F253F"/>
    <w:rsid w:val="00930F3F"/>
    <w:rsid w:val="009441E4"/>
    <w:rsid w:val="009713ED"/>
    <w:rsid w:val="00972CFC"/>
    <w:rsid w:val="00996CB2"/>
    <w:rsid w:val="009C202B"/>
    <w:rsid w:val="009E5861"/>
    <w:rsid w:val="00AA3D5E"/>
    <w:rsid w:val="00B07FC8"/>
    <w:rsid w:val="00B176F0"/>
    <w:rsid w:val="00B638A6"/>
    <w:rsid w:val="00B71BEB"/>
    <w:rsid w:val="00B809AE"/>
    <w:rsid w:val="00BA10FD"/>
    <w:rsid w:val="00BB18F4"/>
    <w:rsid w:val="00BC00DF"/>
    <w:rsid w:val="00BF3AA8"/>
    <w:rsid w:val="00C73C96"/>
    <w:rsid w:val="00C911C5"/>
    <w:rsid w:val="00C92A95"/>
    <w:rsid w:val="00D22CA2"/>
    <w:rsid w:val="00D35FE1"/>
    <w:rsid w:val="00D47375"/>
    <w:rsid w:val="00D51EAF"/>
    <w:rsid w:val="00D7069D"/>
    <w:rsid w:val="00D92E21"/>
    <w:rsid w:val="00DA4AE4"/>
    <w:rsid w:val="00E2345F"/>
    <w:rsid w:val="00E24CD0"/>
    <w:rsid w:val="00E35826"/>
    <w:rsid w:val="00E44A1B"/>
    <w:rsid w:val="00E93BF6"/>
    <w:rsid w:val="00E969C6"/>
    <w:rsid w:val="00EE30BF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9AE"/>
    <w:pPr>
      <w:spacing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line="240" w:lineRule="auto"/>
      <w:outlineLvl w:val="0"/>
    </w:pPr>
    <w:rPr>
      <w:rFonts w:eastAsiaTheme="majorEastAsia" w:cstheme="majorBidi"/>
      <w:color w:val="888B95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478277-8241-4041-BA7D-D32BD9CD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402</Words>
  <Characters>2322</Characters>
  <Application>Microsoft Office Word</Application>
  <DocSecurity>0</DocSecurity>
  <Lines>165</Lines>
  <Paragraphs>129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Pavel Srb</cp:lastModifiedBy>
  <cp:revision>10</cp:revision>
  <cp:lastPrinted>2022-02-09T19:48:00Z</cp:lastPrinted>
  <dcterms:created xsi:type="dcterms:W3CDTF">2023-06-05T12:50:00Z</dcterms:created>
  <dcterms:modified xsi:type="dcterms:W3CDTF">2023-06-05T14:02:00Z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917c152f275d795a2eebb0afc54390a09dcf4b12cb63f6d14b43c793040a936b</vt:lpwstr>
  </property>
</Properties>
</file>